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29DC4515" w:rsidR="00642995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E121D3">
        <w:rPr>
          <w:rFonts w:ascii="Arial" w:hAnsi="Arial" w:cs="Arial"/>
          <w:b/>
          <w:lang w:val="uk-UA"/>
        </w:rPr>
        <w:t xml:space="preserve">з вибору постачальника послуг </w:t>
      </w:r>
      <w:r w:rsidRPr="002E1180">
        <w:rPr>
          <w:rFonts w:ascii="Arial" w:hAnsi="Arial" w:cs="Arial"/>
          <w:b/>
        </w:rPr>
        <w:t>для ПрАТ «Карлсберг Україна»</w:t>
      </w:r>
      <w:r w:rsidR="00E121D3">
        <w:rPr>
          <w:rFonts w:ascii="Arial" w:hAnsi="Arial" w:cs="Arial"/>
          <w:b/>
          <w:lang w:val="uk-UA"/>
        </w:rPr>
        <w:t>:</w:t>
      </w:r>
    </w:p>
    <w:p w14:paraId="0252FABE" w14:textId="446A02C5" w:rsidR="00E121D3" w:rsidRDefault="00E121D3" w:rsidP="00F63C2B">
      <w:pPr>
        <w:pStyle w:val="a7"/>
        <w:rPr>
          <w:rFonts w:ascii="Arial" w:hAnsi="Arial" w:cs="Arial"/>
          <w:b/>
          <w:lang w:val="uk-UA"/>
        </w:rPr>
      </w:pPr>
    </w:p>
    <w:p w14:paraId="3D1F8A25" w14:textId="77777777" w:rsidR="00E121D3" w:rsidRPr="006D5D03" w:rsidRDefault="00E121D3" w:rsidP="00E121D3">
      <w:pPr>
        <w:spacing w:line="300" w:lineRule="auto"/>
        <w:jc w:val="both"/>
        <w:rPr>
          <w:rFonts w:ascii="Arial" w:eastAsia="Times New Roman" w:hAnsi="Arial" w:cs="Arial"/>
          <w:szCs w:val="20"/>
          <w:lang w:val="uk-UA" w:eastAsia="ja-JP"/>
        </w:rPr>
      </w:pPr>
      <w:r w:rsidRPr="006D5D03">
        <w:rPr>
          <w:rFonts w:ascii="Arial" w:eastAsia="Times New Roman" w:hAnsi="Arial" w:cs="Arial"/>
          <w:szCs w:val="20"/>
          <w:lang w:val="uk-UA" w:eastAsia="ja-JP"/>
        </w:rPr>
        <w:t>Роботи з облаштування в складі для зберігання рекламного та торгівельного обладнання, який розташовано за адресою: вул. Клепарівська 18, м. Львів; згідно проектної документації:</w:t>
      </w:r>
    </w:p>
    <w:p w14:paraId="7E0387F4" w14:textId="77777777" w:rsidR="00E121D3" w:rsidRPr="006D5D03" w:rsidRDefault="00E121D3" w:rsidP="00E121D3">
      <w:pPr>
        <w:pStyle w:val="a6"/>
        <w:numPr>
          <w:ilvl w:val="0"/>
          <w:numId w:val="1"/>
        </w:numPr>
        <w:spacing w:line="300" w:lineRule="auto"/>
        <w:jc w:val="both"/>
        <w:rPr>
          <w:rFonts w:ascii="Arial" w:eastAsia="Times New Roman" w:hAnsi="Arial" w:cs="Arial"/>
          <w:szCs w:val="20"/>
          <w:lang w:val="uk-UA" w:eastAsia="ja-JP"/>
        </w:rPr>
      </w:pPr>
      <w:r w:rsidRPr="006D5D03">
        <w:rPr>
          <w:rFonts w:ascii="Arial" w:eastAsia="Times New Roman" w:hAnsi="Arial" w:cs="Arial"/>
          <w:szCs w:val="20"/>
          <w:lang w:val="uk-UA" w:eastAsia="ja-JP"/>
        </w:rPr>
        <w:t xml:space="preserve">Системи пожежної сигналізації та оповіщення про пожежу </w:t>
      </w:r>
      <w:r w:rsidRPr="006D5D03">
        <w:rPr>
          <w:rFonts w:ascii="Arial" w:eastAsia="Times New Roman" w:hAnsi="Arial" w:cs="Arial"/>
          <w:szCs w:val="20"/>
          <w:lang w:val="en-US" w:eastAsia="ja-JP"/>
        </w:rPr>
        <w:t>II</w:t>
      </w:r>
      <w:r w:rsidRPr="006D5D03">
        <w:rPr>
          <w:rFonts w:ascii="Arial" w:eastAsia="Times New Roman" w:hAnsi="Arial" w:cs="Arial"/>
          <w:szCs w:val="20"/>
          <w:lang w:val="uk-UA" w:eastAsia="ja-JP"/>
        </w:rPr>
        <w:t>-типу.</w:t>
      </w:r>
    </w:p>
    <w:p w14:paraId="688385A9" w14:textId="77777777" w:rsidR="00E121D3" w:rsidRPr="006D5D03" w:rsidRDefault="00E121D3" w:rsidP="00E121D3">
      <w:pPr>
        <w:pStyle w:val="a6"/>
        <w:numPr>
          <w:ilvl w:val="0"/>
          <w:numId w:val="1"/>
        </w:numPr>
        <w:spacing w:line="300" w:lineRule="auto"/>
        <w:jc w:val="both"/>
        <w:rPr>
          <w:rFonts w:ascii="Arial" w:eastAsia="Times New Roman" w:hAnsi="Arial" w:cs="Arial"/>
          <w:szCs w:val="20"/>
          <w:lang w:val="uk-UA" w:eastAsia="ja-JP"/>
        </w:rPr>
      </w:pPr>
      <w:r w:rsidRPr="006D5D03">
        <w:rPr>
          <w:rFonts w:ascii="Arial" w:eastAsia="Times New Roman" w:hAnsi="Arial" w:cs="Arial"/>
          <w:szCs w:val="20"/>
          <w:lang w:val="uk-UA" w:eastAsia="ja-JP"/>
        </w:rPr>
        <w:t>Автоматичної системи</w:t>
      </w:r>
      <w:bookmarkStart w:id="0" w:name="_GoBack"/>
      <w:bookmarkEnd w:id="0"/>
      <w:r w:rsidRPr="006D5D03">
        <w:rPr>
          <w:rFonts w:ascii="Arial" w:eastAsia="Times New Roman" w:hAnsi="Arial" w:cs="Arial"/>
          <w:szCs w:val="20"/>
          <w:lang w:val="uk-UA" w:eastAsia="ja-JP"/>
        </w:rPr>
        <w:t xml:space="preserve"> водяного пожежогасіння. Внутрішнього протипожежного водопроводу.</w:t>
      </w:r>
    </w:p>
    <w:p w14:paraId="18ABA580" w14:textId="4ED5A6A8" w:rsidR="00E121D3" w:rsidRPr="006D5D03" w:rsidRDefault="00E121D3" w:rsidP="00E121D3">
      <w:pPr>
        <w:pStyle w:val="a6"/>
        <w:numPr>
          <w:ilvl w:val="0"/>
          <w:numId w:val="1"/>
        </w:numPr>
        <w:spacing w:line="300" w:lineRule="auto"/>
        <w:jc w:val="both"/>
        <w:rPr>
          <w:rFonts w:ascii="Arial" w:eastAsia="Times New Roman" w:hAnsi="Arial" w:cs="Arial"/>
          <w:szCs w:val="20"/>
          <w:lang w:val="uk-UA" w:eastAsia="ja-JP"/>
        </w:rPr>
      </w:pPr>
      <w:r w:rsidRPr="006D5D03">
        <w:rPr>
          <w:rFonts w:ascii="Arial" w:eastAsia="Times New Roman" w:hAnsi="Arial" w:cs="Arial"/>
          <w:szCs w:val="20"/>
          <w:lang w:val="uk-UA" w:eastAsia="ja-JP"/>
        </w:rPr>
        <w:t>Вогнезахисту металевих конструкцій.</w:t>
      </w:r>
    </w:p>
    <w:p w14:paraId="75676055" w14:textId="48DA868B" w:rsidR="00200594" w:rsidRPr="006D5D03" w:rsidRDefault="00200594" w:rsidP="00200594">
      <w:pPr>
        <w:spacing w:line="300" w:lineRule="auto"/>
        <w:jc w:val="both"/>
        <w:rPr>
          <w:rFonts w:ascii="Arial" w:eastAsia="Times New Roman" w:hAnsi="Arial" w:cs="Arial"/>
          <w:szCs w:val="20"/>
          <w:lang w:val="uk-UA" w:eastAsia="ja-JP"/>
        </w:rPr>
      </w:pPr>
      <w:r w:rsidRPr="006D5D03">
        <w:rPr>
          <w:rFonts w:ascii="Arial" w:eastAsia="Times New Roman" w:hAnsi="Arial" w:cs="Arial"/>
          <w:szCs w:val="20"/>
          <w:lang w:val="uk-UA" w:eastAsia="ja-JP"/>
        </w:rPr>
        <w:t>Проектна документація додається в переліку документів.</w:t>
      </w:r>
    </w:p>
    <w:p w14:paraId="31F91ECE" w14:textId="77777777" w:rsidR="00E121D3" w:rsidRPr="006D5D03" w:rsidRDefault="00E121D3" w:rsidP="00F63C2B">
      <w:pPr>
        <w:pStyle w:val="a7"/>
        <w:rPr>
          <w:rFonts w:ascii="Arial" w:hAnsi="Arial" w:cs="Arial"/>
          <w:sz w:val="32"/>
          <w:lang w:val="uk-UA"/>
        </w:rPr>
      </w:pP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5FC3845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E121D3">
        <w:rPr>
          <w:rFonts w:ascii="Arial" w:hAnsi="Arial" w:cs="Arial"/>
          <w:lang w:val="uk-UA"/>
        </w:rPr>
        <w:t>01.10.2019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A303411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="00E121D3">
        <w:rPr>
          <w:rFonts w:ascii="Arial" w:hAnsi="Arial" w:cs="Arial"/>
          <w:highlight w:val="yellow"/>
        </w:rPr>
        <w:t>16:00, 15.</w:t>
      </w:r>
      <w:r w:rsidR="00E121D3">
        <w:rPr>
          <w:rFonts w:ascii="Arial" w:hAnsi="Arial" w:cs="Arial"/>
          <w:highlight w:val="yellow"/>
          <w:lang w:val="uk-UA"/>
        </w:rPr>
        <w:t>10</w:t>
      </w:r>
      <w:r w:rsidRPr="00F63C2B">
        <w:rPr>
          <w:rFonts w:ascii="Arial" w:hAnsi="Arial" w:cs="Arial"/>
          <w:highlight w:val="yellow"/>
        </w:rPr>
        <w:t>.2019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65914BA4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="00E121D3">
        <w:rPr>
          <w:rFonts w:ascii="Arial" w:hAnsi="Arial" w:cs="Arial"/>
          <w:lang w:val="uk-UA"/>
        </w:rPr>
        <w:t xml:space="preserve"> </w:t>
      </w:r>
      <w:hyperlink r:id="rId5" w:history="1">
        <w:r w:rsidR="00E121D3" w:rsidRPr="00E121D3">
          <w:rPr>
            <w:rStyle w:val="a5"/>
            <w:highlight w:val="yellow"/>
            <w:lang w:eastAsia="uk-UA"/>
          </w:rPr>
          <w:t>dmit</w:t>
        </w:r>
        <w:r w:rsidR="00E121D3" w:rsidRPr="00E121D3">
          <w:rPr>
            <w:rStyle w:val="a5"/>
            <w:highlight w:val="yellow"/>
            <w:lang w:val="en-US" w:eastAsia="uk-UA"/>
          </w:rPr>
          <w:t>r</w:t>
        </w:r>
        <w:r w:rsidR="00E121D3" w:rsidRPr="00E121D3">
          <w:rPr>
            <w:rStyle w:val="a5"/>
            <w:highlight w:val="yellow"/>
            <w:lang w:eastAsia="uk-UA"/>
          </w:rPr>
          <w:t>iy</w:t>
        </w:r>
        <w:r w:rsidR="00E121D3" w:rsidRPr="00E121D3">
          <w:rPr>
            <w:rStyle w:val="a5"/>
            <w:highlight w:val="yellow"/>
            <w:lang w:val="uk-UA" w:eastAsia="uk-UA"/>
          </w:rPr>
          <w:t>.</w:t>
        </w:r>
        <w:r w:rsidR="00E121D3" w:rsidRPr="00E121D3">
          <w:rPr>
            <w:rStyle w:val="a5"/>
            <w:highlight w:val="yellow"/>
            <w:lang w:eastAsia="uk-UA"/>
          </w:rPr>
          <w:t>trigub</w:t>
        </w:r>
        <w:r w:rsidR="00E121D3" w:rsidRPr="00E121D3">
          <w:rPr>
            <w:rStyle w:val="a5"/>
            <w:highlight w:val="yellow"/>
            <w:lang w:val="uk-UA" w:eastAsia="uk-UA"/>
          </w:rPr>
          <w:t>@</w:t>
        </w:r>
        <w:r w:rsidR="00E121D3" w:rsidRPr="00E121D3">
          <w:rPr>
            <w:rStyle w:val="a5"/>
            <w:highlight w:val="yellow"/>
            <w:lang w:val="en-US" w:eastAsia="uk-UA"/>
          </w:rPr>
          <w:t>carlsberg</w:t>
        </w:r>
        <w:r w:rsidR="00E121D3" w:rsidRPr="00E121D3">
          <w:rPr>
            <w:rStyle w:val="a5"/>
            <w:highlight w:val="yellow"/>
            <w:lang w:val="uk-UA" w:eastAsia="uk-UA"/>
          </w:rPr>
          <w:t>.</w:t>
        </w:r>
        <w:r w:rsidR="00E121D3" w:rsidRPr="00E121D3">
          <w:rPr>
            <w:rStyle w:val="a5"/>
            <w:highlight w:val="yellow"/>
            <w:lang w:val="en-US" w:eastAsia="uk-UA"/>
          </w:rPr>
          <w:t>ua</w:t>
        </w:r>
      </w:hyperlink>
      <w:r w:rsidR="00E121D3">
        <w:rPr>
          <w:lang w:val="uk-UA" w:eastAsia="uk-UA"/>
        </w:rPr>
        <w:t xml:space="preserve"> </w:t>
      </w:r>
      <w:r w:rsidRPr="00F63C2B">
        <w:rPr>
          <w:rFonts w:ascii="Arial" w:hAnsi="Arial" w:cs="Arial"/>
        </w:rPr>
        <w:t> </w:t>
      </w:r>
      <w:r w:rsidR="00E121D3" w:rsidRPr="00F63C2B">
        <w:rPr>
          <w:rFonts w:ascii="Arial" w:hAnsi="Arial" w:cs="Arial"/>
        </w:rPr>
        <w:t xml:space="preserve"> </w:t>
      </w: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13BDDB39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E121D3">
        <w:rPr>
          <w:rFonts w:ascii="Arial" w:hAnsi="Arial" w:cs="Arial"/>
          <w:lang w:val="uk-UA"/>
        </w:rPr>
        <w:t>Напрям логістики та дистрибуції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40903599" w:rsidR="00F173B9" w:rsidRPr="00E121D3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E121D3">
        <w:rPr>
          <w:rFonts w:ascii="Arial" w:hAnsi="Arial" w:cs="Arial"/>
          <w:highlight w:val="yellow"/>
          <w:lang w:val="uk-UA"/>
        </w:rPr>
        <w:t>Тригуб Дмитро</w:t>
      </w:r>
    </w:p>
    <w:p w14:paraId="7935CE90" w14:textId="69565C81" w:rsidR="00F173B9" w:rsidRPr="00E121D3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</w:t>
      </w:r>
      <w:r w:rsidR="00E121D3">
        <w:rPr>
          <w:rFonts w:ascii="Arial" w:hAnsi="Arial" w:cs="Arial"/>
          <w:highlight w:val="yellow"/>
          <w:lang w:val="uk-UA"/>
        </w:rPr>
        <w:t>380674142904</w:t>
      </w:r>
      <w:r w:rsidR="00E121D3">
        <w:rPr>
          <w:rFonts w:ascii="Arial" w:hAnsi="Arial" w:cs="Arial"/>
          <w:highlight w:val="yellow"/>
        </w:rPr>
        <w:t>38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 xml:space="preserve">АТ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E121D3" w:rsidRDefault="002D72A9"/>
    <w:sectPr w:rsidR="002D72A9" w:rsidRPr="00E121D3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40DB"/>
    <w:multiLevelType w:val="hybridMultilevel"/>
    <w:tmpl w:val="896C680E"/>
    <w:lvl w:ilvl="0" w:tplc="D7242DCE">
      <w:numFmt w:val="bullet"/>
      <w:lvlText w:val="-"/>
      <w:lvlJc w:val="left"/>
      <w:pPr>
        <w:ind w:left="1080" w:hanging="360"/>
      </w:pPr>
      <w:rPr>
        <w:rFonts w:ascii="Carlsberg Sans Light" w:eastAsia="Times New Roman" w:hAnsi="Carlsberg Sans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C5"/>
    <w:rsid w:val="001C5BF9"/>
    <w:rsid w:val="00200594"/>
    <w:rsid w:val="002742B9"/>
    <w:rsid w:val="002D72A9"/>
    <w:rsid w:val="002E1180"/>
    <w:rsid w:val="005C3A31"/>
    <w:rsid w:val="00642995"/>
    <w:rsid w:val="006D5D03"/>
    <w:rsid w:val="009C1CDB"/>
    <w:rsid w:val="00C032C5"/>
    <w:rsid w:val="00C813D6"/>
    <w:rsid w:val="00E121D3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421481EC-B3D6-45D8-B9F8-5537B6BC2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mitriy.trigub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1123</Characters>
  <Application>Microsoft Office Word</Application>
  <DocSecurity>0</DocSecurity>
  <Lines>9</Lines>
  <Paragraphs>2</Paragraphs>
  <ScaleCrop>false</ScaleCrop>
  <Company>home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Trigub, Dmitriy</cp:lastModifiedBy>
  <cp:revision>13</cp:revision>
  <dcterms:created xsi:type="dcterms:W3CDTF">2019-09-11T14:26:00Z</dcterms:created>
  <dcterms:modified xsi:type="dcterms:W3CDTF">2019-09-30T13:28:00Z</dcterms:modified>
</cp:coreProperties>
</file>