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DD8" w:rsidRDefault="00FE4DD8" w:rsidP="00FE4DD8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</w:pPr>
      <w:r w:rsidRPr="00FE4DD8"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  <w:t xml:space="preserve">Просьба закупить универсальные </w:t>
      </w:r>
      <w:proofErr w:type="spellStart"/>
      <w:r w:rsidRPr="00FE4DD8"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  <w:t>метродиспенсеры</w:t>
      </w:r>
      <w:proofErr w:type="spellEnd"/>
      <w:r w:rsidRPr="00FE4DD8"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  <w:t xml:space="preserve"> с </w:t>
      </w:r>
      <w:proofErr w:type="spellStart"/>
      <w:proofErr w:type="gramStart"/>
      <w:r w:rsidRPr="00FE4DD8"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  <w:t>доп.краном</w:t>
      </w:r>
      <w:proofErr w:type="spellEnd"/>
      <w:proofErr w:type="gramEnd"/>
      <w:r w:rsidRPr="00FE4DD8"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  <w:t xml:space="preserve"> в комплекте.</w:t>
      </w:r>
    </w:p>
    <w:p w:rsidR="00FE4DD8" w:rsidRPr="00FE4DD8" w:rsidRDefault="00FE4DD8" w:rsidP="00FE4DD8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</w:pPr>
      <w:r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  <w:t>Тираж 700 штук</w:t>
      </w:r>
    </w:p>
    <w:p w:rsidR="00FE4DD8" w:rsidRPr="00FE4DD8" w:rsidRDefault="00FE4DD8" w:rsidP="00FE4DD8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</w:pPr>
      <w:bookmarkStart w:id="0" w:name="_GoBack"/>
      <w:bookmarkEnd w:id="0"/>
      <w:r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  <w:t>Поставка – склад Бровары</w:t>
      </w:r>
    </w:p>
    <w:p w:rsidR="00523E8C" w:rsidRDefault="00FE4DD8" w:rsidP="00FE4DD8">
      <w:pPr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</w:pPr>
      <w:r w:rsidRPr="00FE4DD8">
        <w:rPr>
          <w:rFonts w:ascii="Segoe UI" w:eastAsia="Times New Roman" w:hAnsi="Segoe UI" w:cs="Segoe UI"/>
          <w:color w:val="444444"/>
          <w:sz w:val="20"/>
          <w:szCs w:val="20"/>
          <w:lang w:eastAsia="ru-RU"/>
        </w:rPr>
        <w:t>Нанесение PJSC... Фото нужного изделия и макет нанесения прилагаю.</w:t>
      </w:r>
    </w:p>
    <w:p w:rsidR="00A625E2" w:rsidRDefault="00A625E2" w:rsidP="00A625E2">
      <w:proofErr w:type="spellStart"/>
      <w:r>
        <w:t>Метродиспенсер</w:t>
      </w:r>
      <w:proofErr w:type="spellEnd"/>
      <w:r>
        <w:t xml:space="preserve"> на 3л, с колбой для льда.</w:t>
      </w:r>
    </w:p>
    <w:p w:rsidR="00A625E2" w:rsidRDefault="00A625E2" w:rsidP="00A625E2">
      <w:r>
        <w:t>Материал – качественный,  ударопрочный пластик (можно с металлическими элементами, если стоимость позволит).</w:t>
      </w:r>
    </w:p>
    <w:p w:rsidR="00A625E2" w:rsidRDefault="00A625E2" w:rsidP="00A625E2">
      <w:r>
        <w:t xml:space="preserve">Цвет – </w:t>
      </w:r>
      <w:proofErr w:type="spellStart"/>
      <w:r>
        <w:t>темнозеленый</w:t>
      </w:r>
      <w:proofErr w:type="spellEnd"/>
      <w:r>
        <w:t xml:space="preserve"> (ориентир - </w:t>
      </w:r>
      <w:proofErr w:type="spellStart"/>
      <w:r>
        <w:t>пантон</w:t>
      </w:r>
      <w:proofErr w:type="spellEnd"/>
      <w:r>
        <w:t xml:space="preserve"> 567с).</w:t>
      </w:r>
    </w:p>
    <w:p w:rsidR="00A625E2" w:rsidRDefault="00A625E2" w:rsidP="00A625E2">
      <w:proofErr w:type="spellStart"/>
      <w:r>
        <w:t>Метродиспенсер</w:t>
      </w:r>
      <w:proofErr w:type="spellEnd"/>
      <w:r>
        <w:t xml:space="preserve"> на 1 кран, расстояние от стола до носика крана 22-24см (в комплект + 1 запасной краник).</w:t>
      </w:r>
    </w:p>
    <w:p w:rsidR="00A625E2" w:rsidRDefault="00A625E2" w:rsidP="00A625E2">
      <w:r>
        <w:t>Нанесение элементов лого в 1 цвет.</w:t>
      </w:r>
    </w:p>
    <w:p w:rsidR="00A625E2" w:rsidRDefault="00A625E2" w:rsidP="00A625E2">
      <w:r>
        <w:t>Упаковка – индивидуальная коробка.</w:t>
      </w:r>
    </w:p>
    <w:p w:rsidR="00CF67A8" w:rsidRPr="00CF67A8" w:rsidRDefault="00CF67A8" w:rsidP="00CF67A8">
      <w:pPr>
        <w:rPr>
          <w:lang w:val="en-US"/>
        </w:rPr>
      </w:pPr>
      <w:proofErr w:type="spellStart"/>
      <w:r w:rsidRPr="00CF67A8">
        <w:rPr>
          <w:lang w:val="en-US"/>
        </w:rPr>
        <w:t>Metrodispenser</w:t>
      </w:r>
      <w:proofErr w:type="spellEnd"/>
      <w:r w:rsidRPr="00CF67A8">
        <w:rPr>
          <w:lang w:val="en-US"/>
        </w:rPr>
        <w:t xml:space="preserve"> 3l, with a flask for ice.</w:t>
      </w:r>
    </w:p>
    <w:p w:rsidR="00CF67A8" w:rsidRPr="00CF67A8" w:rsidRDefault="00CF67A8" w:rsidP="00CF67A8">
      <w:pPr>
        <w:rPr>
          <w:lang w:val="en-US"/>
        </w:rPr>
      </w:pPr>
      <w:r w:rsidRPr="00CF67A8">
        <w:rPr>
          <w:lang w:val="en-US"/>
        </w:rPr>
        <w:t>Material - high-quality, impact-resistant plastic (possible with metal elements</w:t>
      </w:r>
      <w:r w:rsidRPr="00CF67A8">
        <w:rPr>
          <w:lang w:val="en-US"/>
        </w:rPr>
        <w:t>)</w:t>
      </w:r>
    </w:p>
    <w:p w:rsidR="00CF67A8" w:rsidRPr="00CF67A8" w:rsidRDefault="00CF67A8" w:rsidP="00CF67A8">
      <w:pPr>
        <w:rPr>
          <w:lang w:val="en-US"/>
        </w:rPr>
      </w:pPr>
      <w:r w:rsidRPr="00CF67A8">
        <w:rPr>
          <w:lang w:val="en-US"/>
        </w:rPr>
        <w:t>Color - dark green (landmark - Pantone 567c).</w:t>
      </w:r>
    </w:p>
    <w:p w:rsidR="00CF67A8" w:rsidRPr="00CF67A8" w:rsidRDefault="00CF67A8" w:rsidP="00CF67A8">
      <w:pPr>
        <w:rPr>
          <w:lang w:val="en-US"/>
        </w:rPr>
      </w:pPr>
      <w:proofErr w:type="spellStart"/>
      <w:r w:rsidRPr="00CF67A8">
        <w:rPr>
          <w:lang w:val="en-US"/>
        </w:rPr>
        <w:t>Metrodispenser</w:t>
      </w:r>
      <w:proofErr w:type="spellEnd"/>
      <w:r w:rsidRPr="00CF67A8">
        <w:rPr>
          <w:lang w:val="en-US"/>
        </w:rPr>
        <w:t xml:space="preserve"> 1 tap, the distance from the table to the nozzle tap 22-24cm (per set + 1 spare tap).</w:t>
      </w:r>
    </w:p>
    <w:p w:rsidR="00CF67A8" w:rsidRPr="00CF67A8" w:rsidRDefault="00CF67A8" w:rsidP="00CF67A8">
      <w:pPr>
        <w:rPr>
          <w:lang w:val="en-US"/>
        </w:rPr>
      </w:pPr>
      <w:r w:rsidRPr="00CF67A8">
        <w:rPr>
          <w:lang w:val="en-US"/>
        </w:rPr>
        <w:t xml:space="preserve">Drawing logo elements in </w:t>
      </w:r>
      <w:proofErr w:type="gramStart"/>
      <w:r w:rsidRPr="00CF67A8">
        <w:rPr>
          <w:lang w:val="en-US"/>
        </w:rPr>
        <w:t>1</w:t>
      </w:r>
      <w:proofErr w:type="gramEnd"/>
      <w:r w:rsidRPr="00CF67A8">
        <w:rPr>
          <w:lang w:val="en-US"/>
        </w:rPr>
        <w:t xml:space="preserve"> color.</w:t>
      </w:r>
    </w:p>
    <w:p w:rsidR="00FE4DD8" w:rsidRDefault="00CF67A8" w:rsidP="00CF67A8">
      <w:proofErr w:type="spellStart"/>
      <w:r>
        <w:t>Packaging</w:t>
      </w:r>
      <w:proofErr w:type="spellEnd"/>
      <w:r>
        <w:t xml:space="preserve"> -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sectPr w:rsidR="00FE4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A7"/>
    <w:rsid w:val="00182CA7"/>
    <w:rsid w:val="00523E8C"/>
    <w:rsid w:val="00A625E2"/>
    <w:rsid w:val="00CF67A8"/>
    <w:rsid w:val="00F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16681"/>
  <w15:chartTrackingRefBased/>
  <w15:docId w15:val="{287CA859-CDFD-4EAC-AB3F-48304B3E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0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83766">
                      <w:marLeft w:val="105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7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076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834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45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994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625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407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1118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24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0116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43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1676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Kuzmina, Ekaterina</dc:creator>
  <cp:keywords/>
  <dc:description/>
  <cp:lastModifiedBy>Kuzmina, Ekaterina</cp:lastModifiedBy>
  <cp:revision>3</cp:revision>
  <dcterms:created xsi:type="dcterms:W3CDTF">2019-06-05T06:39:00Z</dcterms:created>
  <dcterms:modified xsi:type="dcterms:W3CDTF">2019-06-05T07:57:00Z</dcterms:modified>
</cp:coreProperties>
</file>